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3451" w:rsidRDefault="00D43451" w:rsidP="00D43451">
      <w:pPr>
        <w:jc w:val="center"/>
        <w:rPr>
          <w:b/>
          <w:color w:val="000000"/>
          <w:sz w:val="28"/>
          <w:szCs w:val="28"/>
        </w:rPr>
      </w:pPr>
    </w:p>
    <w:p w:rsidR="00D43451" w:rsidRDefault="00D43451" w:rsidP="00D43451">
      <w:pPr>
        <w:jc w:val="center"/>
        <w:rPr>
          <w:b/>
          <w:color w:val="000000"/>
          <w:sz w:val="28"/>
          <w:szCs w:val="28"/>
        </w:rPr>
      </w:pPr>
    </w:p>
    <w:p w:rsidR="00D43451" w:rsidRDefault="00D43451" w:rsidP="004D1334">
      <w:pPr>
        <w:ind w:left="-284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ТЕРРИТОРИАЛЬНАЯ ИЗБИРАТЕЛЬНАЯ КОМИССИЯ </w:t>
      </w:r>
    </w:p>
    <w:p w:rsidR="00D43451" w:rsidRDefault="00D43451" w:rsidP="004D1334">
      <w:pPr>
        <w:ind w:left="-284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ТБИЛИССКАЯ</w:t>
      </w:r>
    </w:p>
    <w:p w:rsidR="00D43451" w:rsidRDefault="00D43451" w:rsidP="004D1334">
      <w:pPr>
        <w:ind w:left="-284"/>
        <w:jc w:val="center"/>
        <w:rPr>
          <w:color w:val="000000"/>
          <w:sz w:val="28"/>
          <w:szCs w:val="28"/>
        </w:rPr>
      </w:pPr>
    </w:p>
    <w:p w:rsidR="00D43451" w:rsidRDefault="00D43451" w:rsidP="004D1334">
      <w:pPr>
        <w:ind w:left="-284"/>
        <w:jc w:val="center"/>
        <w:rPr>
          <w:b/>
          <w:color w:val="000000"/>
          <w:spacing w:val="60"/>
          <w:sz w:val="32"/>
        </w:rPr>
      </w:pPr>
      <w:r>
        <w:rPr>
          <w:b/>
          <w:color w:val="000000"/>
          <w:spacing w:val="60"/>
          <w:sz w:val="28"/>
          <w:szCs w:val="28"/>
        </w:rPr>
        <w:t>РЕШЕНИЕ</w:t>
      </w:r>
    </w:p>
    <w:p w:rsidR="00D43451" w:rsidRDefault="00D43451" w:rsidP="004D1334">
      <w:pPr>
        <w:ind w:left="-284"/>
        <w:jc w:val="center"/>
        <w:rPr>
          <w:rFonts w:ascii="ༀЀ" w:hAnsi="ༀЀ"/>
          <w:color w:val="000000"/>
          <w:sz w:val="28"/>
          <w:szCs w:val="20"/>
        </w:rPr>
      </w:pPr>
    </w:p>
    <w:tbl>
      <w:tblPr>
        <w:tblW w:w="9915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438"/>
        <w:gridCol w:w="3108"/>
        <w:gridCol w:w="3369"/>
      </w:tblGrid>
      <w:tr w:rsidR="00D43451" w:rsidTr="00D43451">
        <w:tc>
          <w:tcPr>
            <w:tcW w:w="3436" w:type="dxa"/>
            <w:hideMark/>
          </w:tcPr>
          <w:p w:rsidR="00D43451" w:rsidRDefault="004368F3" w:rsidP="004D1334">
            <w:pPr>
              <w:ind w:left="-284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30</w:t>
            </w:r>
            <w:r w:rsidR="00D43451">
              <w:rPr>
                <w:color w:val="000000"/>
                <w:sz w:val="28"/>
              </w:rPr>
              <w:t xml:space="preserve"> августа 2019 г.</w:t>
            </w:r>
          </w:p>
        </w:tc>
        <w:tc>
          <w:tcPr>
            <w:tcW w:w="3107" w:type="dxa"/>
          </w:tcPr>
          <w:p w:rsidR="00D43451" w:rsidRDefault="00D43451" w:rsidP="004D1334">
            <w:pPr>
              <w:ind w:left="-284"/>
              <w:jc w:val="center"/>
              <w:rPr>
                <w:color w:val="000000"/>
                <w:sz w:val="28"/>
              </w:rPr>
            </w:pPr>
          </w:p>
        </w:tc>
        <w:tc>
          <w:tcPr>
            <w:tcW w:w="3368" w:type="dxa"/>
            <w:hideMark/>
          </w:tcPr>
          <w:p w:rsidR="00D43451" w:rsidRDefault="004368F3" w:rsidP="004D1334">
            <w:pPr>
              <w:ind w:left="-284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№ 94</w:t>
            </w:r>
            <w:r w:rsidR="00D43451">
              <w:rPr>
                <w:b/>
                <w:color w:val="000000"/>
                <w:sz w:val="28"/>
              </w:rPr>
              <w:t xml:space="preserve"> </w:t>
            </w:r>
            <w:r w:rsidR="00D43451">
              <w:rPr>
                <w:color w:val="000000"/>
                <w:sz w:val="28"/>
              </w:rPr>
              <w:t>/</w:t>
            </w:r>
            <w:r w:rsidR="00D43451">
              <w:rPr>
                <w:sz w:val="28"/>
              </w:rPr>
              <w:t>117</w:t>
            </w:r>
            <w:r>
              <w:rPr>
                <w:sz w:val="28"/>
              </w:rPr>
              <w:t>3</w:t>
            </w:r>
            <w:r w:rsidR="00D43451">
              <w:rPr>
                <w:color w:val="000000"/>
                <w:sz w:val="28"/>
              </w:rPr>
              <w:t>-5</w:t>
            </w:r>
          </w:p>
        </w:tc>
      </w:tr>
    </w:tbl>
    <w:p w:rsidR="00D43451" w:rsidRDefault="00D43451" w:rsidP="004D1334">
      <w:pPr>
        <w:spacing w:before="240"/>
        <w:ind w:left="-284"/>
        <w:jc w:val="center"/>
        <w:rPr>
          <w:color w:val="000000"/>
          <w:sz w:val="28"/>
        </w:rPr>
      </w:pPr>
      <w:r>
        <w:rPr>
          <w:color w:val="000000"/>
          <w:sz w:val="28"/>
        </w:rPr>
        <w:t>ст. Тбилисская</w:t>
      </w:r>
    </w:p>
    <w:p w:rsidR="00D43451" w:rsidRDefault="00D43451" w:rsidP="004D1334">
      <w:pPr>
        <w:tabs>
          <w:tab w:val="left" w:pos="4350"/>
        </w:tabs>
        <w:ind w:left="-284"/>
        <w:rPr>
          <w:b/>
          <w:bCs/>
          <w:sz w:val="28"/>
          <w:szCs w:val="28"/>
        </w:rPr>
      </w:pPr>
    </w:p>
    <w:p w:rsidR="00D43451" w:rsidRDefault="00D43451" w:rsidP="004D1334">
      <w:pPr>
        <w:ind w:left="-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рассмотрении коллективной жалобы кандидатов </w:t>
      </w:r>
    </w:p>
    <w:p w:rsidR="00D43451" w:rsidRDefault="00D43451" w:rsidP="004D1334">
      <w:pPr>
        <w:ind w:left="-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депутаты сельских поселений Тбилисского района</w:t>
      </w:r>
    </w:p>
    <w:p w:rsidR="00D43451" w:rsidRDefault="00D43451" w:rsidP="00D43451">
      <w:pPr>
        <w:spacing w:line="360" w:lineRule="auto"/>
        <w:ind w:left="-284" w:firstLine="708"/>
        <w:jc w:val="both"/>
        <w:rPr>
          <w:b/>
          <w:sz w:val="28"/>
          <w:szCs w:val="28"/>
        </w:rPr>
      </w:pPr>
    </w:p>
    <w:p w:rsidR="00D43451" w:rsidRDefault="002D6065" w:rsidP="00D43451">
      <w:pPr>
        <w:spacing w:line="360" w:lineRule="auto"/>
        <w:ind w:left="-284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D43451">
        <w:rPr>
          <w:sz w:val="28"/>
          <w:szCs w:val="28"/>
        </w:rPr>
        <w:t>30 августа 2019 года в 14.00 часов в территориальную избирательную комиссию Тбилисская поступила коллективная жалоба кандидатов в депутаты сельских поселений Тбилисского района, выдвинутых от КПРФ, по поводу расклеивания листовок «народные кандидаты» на остановках ст. Тбилисская неопознанными лицами.</w:t>
      </w:r>
    </w:p>
    <w:p w:rsidR="00D43451" w:rsidRDefault="002D6065" w:rsidP="00D43451">
      <w:pPr>
        <w:spacing w:line="360" w:lineRule="auto"/>
        <w:ind w:left="-284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43451">
        <w:rPr>
          <w:sz w:val="28"/>
          <w:szCs w:val="28"/>
        </w:rPr>
        <w:t>Из содержания жалобы следует, что листовки с клеветой порочат честь и достоинство кандидатов от КПРФ, в связи с этим они просят найти распространителей данных листовок</w:t>
      </w:r>
      <w:r w:rsidR="004368F3">
        <w:rPr>
          <w:sz w:val="28"/>
          <w:szCs w:val="28"/>
        </w:rPr>
        <w:t>, удалить листовки</w:t>
      </w:r>
      <w:r w:rsidR="00D43451">
        <w:rPr>
          <w:sz w:val="28"/>
          <w:szCs w:val="28"/>
        </w:rPr>
        <w:t xml:space="preserve"> со всех остановок</w:t>
      </w:r>
      <w:r w:rsidR="004368F3">
        <w:rPr>
          <w:sz w:val="28"/>
          <w:szCs w:val="28"/>
        </w:rPr>
        <w:t xml:space="preserve"> и</w:t>
      </w:r>
      <w:r w:rsidR="00D43451">
        <w:rPr>
          <w:sz w:val="28"/>
          <w:szCs w:val="28"/>
        </w:rPr>
        <w:t xml:space="preserve"> передать материал</w:t>
      </w:r>
      <w:r w:rsidR="004368F3">
        <w:rPr>
          <w:sz w:val="28"/>
          <w:szCs w:val="28"/>
        </w:rPr>
        <w:t>ы</w:t>
      </w:r>
      <w:r w:rsidR="00D43451">
        <w:rPr>
          <w:sz w:val="28"/>
          <w:szCs w:val="28"/>
        </w:rPr>
        <w:t xml:space="preserve"> в ОВД Тбилисского района о привлече</w:t>
      </w:r>
      <w:r w:rsidR="002D5FBC">
        <w:rPr>
          <w:sz w:val="28"/>
          <w:szCs w:val="28"/>
        </w:rPr>
        <w:t>нии распространителей к ответственности</w:t>
      </w:r>
      <w:r w:rsidR="00D43451">
        <w:rPr>
          <w:sz w:val="28"/>
          <w:szCs w:val="28"/>
        </w:rPr>
        <w:t xml:space="preserve">.  </w:t>
      </w:r>
    </w:p>
    <w:p w:rsidR="00D43451" w:rsidRDefault="002D6065" w:rsidP="00D43451">
      <w:pPr>
        <w:pStyle w:val="a3"/>
        <w:spacing w:after="0" w:line="360" w:lineRule="auto"/>
        <w:ind w:left="-284" w:firstLine="568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</w:t>
      </w:r>
      <w:r w:rsidR="00D43451">
        <w:rPr>
          <w:sz w:val="28"/>
          <w:szCs w:val="28"/>
        </w:rPr>
        <w:t xml:space="preserve">В соответствии с </w:t>
      </w:r>
      <w:r w:rsidR="00D43451">
        <w:rPr>
          <w:sz w:val="28"/>
          <w:szCs w:val="28"/>
          <w:lang w:val="ru-RU"/>
        </w:rPr>
        <w:t>пунктом 9 статьи 26</w:t>
      </w:r>
      <w:r w:rsidR="0070357D">
        <w:rPr>
          <w:sz w:val="28"/>
          <w:szCs w:val="28"/>
          <w:lang w:val="ru-RU"/>
        </w:rPr>
        <w:t>, пунктом 4 статьи 79</w:t>
      </w:r>
      <w:r w:rsidR="00D43451">
        <w:rPr>
          <w:sz w:val="28"/>
          <w:szCs w:val="28"/>
          <w:lang w:val="ru-RU"/>
        </w:rPr>
        <w:t xml:space="preserve"> Федерального закона от 12 июня 2002 года № 67-ФЗ «Об основных гарантиях избирательных прав и права на участие в референдуме граждан Российской Федерации»</w:t>
      </w:r>
      <w:r>
        <w:rPr>
          <w:sz w:val="28"/>
          <w:szCs w:val="28"/>
          <w:lang w:val="ru-RU"/>
        </w:rPr>
        <w:t>, пунктом 3 статьи 8 Федерального закона от 02 мая 2006 года № 59-ФЗ «О порядке рассмотрения обращений граждан Российской Федерации»</w:t>
      </w:r>
      <w:r w:rsidR="00D43451">
        <w:rPr>
          <w:sz w:val="28"/>
          <w:szCs w:val="28"/>
          <w:lang w:val="ru-RU"/>
        </w:rPr>
        <w:t xml:space="preserve"> </w:t>
      </w:r>
      <w:r w:rsidR="00D43451">
        <w:rPr>
          <w:sz w:val="28"/>
          <w:szCs w:val="28"/>
        </w:rPr>
        <w:t xml:space="preserve">территориальная избирательная комиссия </w:t>
      </w:r>
      <w:r w:rsidR="00D43451">
        <w:rPr>
          <w:sz w:val="28"/>
          <w:szCs w:val="28"/>
          <w:lang w:val="ru-RU"/>
        </w:rPr>
        <w:t>Тбилисская</w:t>
      </w:r>
      <w:r w:rsidR="00D43451">
        <w:rPr>
          <w:sz w:val="28"/>
          <w:szCs w:val="28"/>
        </w:rPr>
        <w:t xml:space="preserve">  РЕШИЛА:</w:t>
      </w:r>
    </w:p>
    <w:p w:rsidR="002D6065" w:rsidRDefault="002D6065" w:rsidP="002D6065">
      <w:pPr>
        <w:pStyle w:val="a5"/>
        <w:numPr>
          <w:ilvl w:val="0"/>
          <w:numId w:val="1"/>
        </w:numPr>
        <w:spacing w:line="360" w:lineRule="auto"/>
        <w:ind w:left="-284"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2D6065">
        <w:rPr>
          <w:sz w:val="28"/>
          <w:szCs w:val="28"/>
        </w:rPr>
        <w:t>Направить коллективн</w:t>
      </w:r>
      <w:r>
        <w:rPr>
          <w:sz w:val="28"/>
          <w:szCs w:val="28"/>
        </w:rPr>
        <w:t>ую</w:t>
      </w:r>
      <w:r w:rsidRPr="002D6065">
        <w:rPr>
          <w:sz w:val="28"/>
          <w:szCs w:val="28"/>
        </w:rPr>
        <w:t xml:space="preserve"> жалоб</w:t>
      </w:r>
      <w:r>
        <w:rPr>
          <w:sz w:val="28"/>
          <w:szCs w:val="28"/>
        </w:rPr>
        <w:t>у</w:t>
      </w:r>
      <w:r w:rsidRPr="002D6065">
        <w:rPr>
          <w:sz w:val="28"/>
          <w:szCs w:val="28"/>
        </w:rPr>
        <w:t xml:space="preserve"> кандидат</w:t>
      </w:r>
      <w:r>
        <w:rPr>
          <w:sz w:val="28"/>
          <w:szCs w:val="28"/>
        </w:rPr>
        <w:t>о</w:t>
      </w:r>
      <w:r w:rsidRPr="002D6065">
        <w:rPr>
          <w:sz w:val="28"/>
          <w:szCs w:val="28"/>
        </w:rPr>
        <w:t xml:space="preserve">в в депутаты сельских поселений Тбилисского района, выдвинутых от КПРФ, по поводу расклеивания листовок «народные кандидаты» на остановках ст. </w:t>
      </w:r>
      <w:r>
        <w:rPr>
          <w:sz w:val="28"/>
          <w:szCs w:val="28"/>
        </w:rPr>
        <w:t xml:space="preserve">Тбилисская неопознанными лицами в </w:t>
      </w:r>
      <w:r w:rsidR="00F96E96">
        <w:rPr>
          <w:sz w:val="28"/>
          <w:szCs w:val="28"/>
        </w:rPr>
        <w:t>Отдел МВД России по Тбилисскому району</w:t>
      </w:r>
      <w:r w:rsidR="001A1938">
        <w:rPr>
          <w:sz w:val="28"/>
          <w:szCs w:val="28"/>
        </w:rPr>
        <w:t xml:space="preserve"> для рассмотрения, по существу.</w:t>
      </w:r>
    </w:p>
    <w:p w:rsidR="00635FC8" w:rsidRDefault="00635FC8" w:rsidP="002D6065">
      <w:pPr>
        <w:pStyle w:val="a5"/>
        <w:numPr>
          <w:ilvl w:val="0"/>
          <w:numId w:val="1"/>
        </w:numPr>
        <w:spacing w:line="360" w:lineRule="auto"/>
        <w:ind w:left="-284" w:firstLine="71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Обратиться в администрацию Тбилисского сельского поселения Тбилисского района с просьбой удалить вышеуказанные листовки с мест их размещения.</w:t>
      </w:r>
    </w:p>
    <w:p w:rsidR="00635FC8" w:rsidRPr="002D6065" w:rsidRDefault="00635FC8" w:rsidP="00635FC8">
      <w:pPr>
        <w:pStyle w:val="a5"/>
        <w:numPr>
          <w:ilvl w:val="0"/>
          <w:numId w:val="1"/>
        </w:numPr>
        <w:spacing w:line="360" w:lineRule="auto"/>
        <w:ind w:left="-284" w:firstLine="710"/>
        <w:jc w:val="both"/>
        <w:rPr>
          <w:sz w:val="28"/>
          <w:szCs w:val="28"/>
        </w:rPr>
      </w:pPr>
      <w:r>
        <w:rPr>
          <w:sz w:val="28"/>
          <w:szCs w:val="28"/>
        </w:rPr>
        <w:t>Подготовить и направить промежуточный ответ кандидатам, подавшим коллективную жалобу.</w:t>
      </w:r>
    </w:p>
    <w:p w:rsidR="00B72AAB" w:rsidRPr="00B72AAB" w:rsidRDefault="00B72AAB" w:rsidP="00B72AAB">
      <w:pPr>
        <w:pStyle w:val="a5"/>
        <w:numPr>
          <w:ilvl w:val="0"/>
          <w:numId w:val="1"/>
        </w:numPr>
        <w:spacing w:line="360" w:lineRule="auto"/>
        <w:ind w:left="-284" w:firstLine="710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Р</w:t>
      </w:r>
      <w:r w:rsidRPr="00B72AAB">
        <w:rPr>
          <w:rFonts w:eastAsia="Calibri"/>
          <w:sz w:val="28"/>
          <w:szCs w:val="28"/>
          <w:lang w:eastAsia="en-US"/>
        </w:rPr>
        <w:t>азме</w:t>
      </w:r>
      <w:r>
        <w:rPr>
          <w:rFonts w:eastAsia="Calibri"/>
          <w:sz w:val="28"/>
          <w:szCs w:val="28"/>
          <w:lang w:eastAsia="en-US"/>
        </w:rPr>
        <w:t>стить настоящее решение</w:t>
      </w:r>
      <w:r w:rsidRPr="00B72AAB">
        <w:rPr>
          <w:rFonts w:eastAsia="Calibri"/>
          <w:sz w:val="28"/>
          <w:szCs w:val="28"/>
          <w:lang w:eastAsia="en-US"/>
        </w:rPr>
        <w:t xml:space="preserve"> на</w:t>
      </w:r>
      <w:bookmarkStart w:id="0" w:name="_GoBack"/>
      <w:bookmarkEnd w:id="0"/>
      <w:r w:rsidRPr="00B72AAB">
        <w:rPr>
          <w:rFonts w:eastAsia="Calibri"/>
          <w:sz w:val="28"/>
          <w:szCs w:val="28"/>
          <w:lang w:eastAsia="en-US"/>
        </w:rPr>
        <w:t xml:space="preserve"> сайте территориальной избирательной комиссии Тбилисская в информационно-телекоммуникационной сети «Интернет».</w:t>
      </w:r>
    </w:p>
    <w:p w:rsidR="00B72AAB" w:rsidRDefault="00B72AAB" w:rsidP="00D43451">
      <w:pPr>
        <w:ind w:left="-284"/>
        <w:jc w:val="both"/>
        <w:rPr>
          <w:rFonts w:eastAsia="Calibri"/>
          <w:sz w:val="28"/>
          <w:szCs w:val="28"/>
          <w:lang w:eastAsia="en-US"/>
        </w:rPr>
      </w:pPr>
    </w:p>
    <w:p w:rsidR="00D43451" w:rsidRDefault="00D43451" w:rsidP="00D43451">
      <w:pPr>
        <w:ind w:left="-284"/>
        <w:jc w:val="both"/>
        <w:rPr>
          <w:rFonts w:eastAsia="Calibri"/>
          <w:sz w:val="28"/>
          <w:szCs w:val="28"/>
          <w:lang w:eastAsia="en-US"/>
        </w:rPr>
      </w:pPr>
    </w:p>
    <w:p w:rsidR="00D43451" w:rsidRDefault="00D43451" w:rsidP="00D43451">
      <w:pPr>
        <w:ind w:left="-284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Председатель</w:t>
      </w:r>
    </w:p>
    <w:p w:rsidR="00D43451" w:rsidRDefault="00D43451" w:rsidP="00D43451">
      <w:pPr>
        <w:ind w:left="-284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территориальной избирательной </w:t>
      </w:r>
    </w:p>
    <w:p w:rsidR="00D43451" w:rsidRDefault="00D43451" w:rsidP="00D43451">
      <w:pPr>
        <w:ind w:left="-284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комиссии Тбилисская                        </w:t>
      </w:r>
      <w:r w:rsidR="002D5FBC">
        <w:rPr>
          <w:rFonts w:eastAsia="Calibri"/>
          <w:sz w:val="28"/>
          <w:szCs w:val="28"/>
          <w:lang w:eastAsia="en-US"/>
        </w:rPr>
        <w:t xml:space="preserve">          </w:t>
      </w:r>
      <w:r w:rsidR="002D5FBC">
        <w:rPr>
          <w:rFonts w:eastAsia="Calibri"/>
          <w:sz w:val="28"/>
          <w:szCs w:val="28"/>
          <w:lang w:eastAsia="en-US"/>
        </w:rPr>
        <w:tab/>
      </w:r>
      <w:r w:rsidR="002D5FBC">
        <w:rPr>
          <w:rFonts w:eastAsia="Calibri"/>
          <w:sz w:val="28"/>
          <w:szCs w:val="28"/>
          <w:lang w:eastAsia="en-US"/>
        </w:rPr>
        <w:tab/>
      </w:r>
      <w:r w:rsidR="002D5FBC">
        <w:rPr>
          <w:rFonts w:eastAsia="Calibri"/>
          <w:sz w:val="28"/>
          <w:szCs w:val="28"/>
          <w:lang w:eastAsia="en-US"/>
        </w:rPr>
        <w:tab/>
        <w:t xml:space="preserve">                   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ab/>
        <w:t xml:space="preserve">О.Н. </w:t>
      </w:r>
      <w:proofErr w:type="spellStart"/>
      <w:r>
        <w:rPr>
          <w:rFonts w:eastAsia="Calibri"/>
          <w:sz w:val="28"/>
          <w:szCs w:val="28"/>
          <w:lang w:eastAsia="en-US"/>
        </w:rPr>
        <w:t>Бакута</w:t>
      </w:r>
      <w:proofErr w:type="spellEnd"/>
    </w:p>
    <w:p w:rsidR="00D43451" w:rsidRDefault="00D43451" w:rsidP="00D43451">
      <w:pPr>
        <w:ind w:left="-284" w:firstLine="709"/>
        <w:jc w:val="both"/>
        <w:rPr>
          <w:rFonts w:eastAsia="Calibri"/>
          <w:sz w:val="28"/>
          <w:szCs w:val="28"/>
          <w:lang w:eastAsia="en-US"/>
        </w:rPr>
      </w:pPr>
    </w:p>
    <w:p w:rsidR="00D43451" w:rsidRDefault="00D43451" w:rsidP="00D43451">
      <w:pPr>
        <w:ind w:left="-284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Секретарь</w:t>
      </w:r>
    </w:p>
    <w:p w:rsidR="00D43451" w:rsidRDefault="00D43451" w:rsidP="00D43451">
      <w:pPr>
        <w:ind w:left="-284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территориальной избирательной </w:t>
      </w:r>
    </w:p>
    <w:p w:rsidR="00D43451" w:rsidRDefault="00D43451" w:rsidP="00D43451">
      <w:pPr>
        <w:ind w:left="-284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комиссии Тбилисская</w:t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  <w:t xml:space="preserve">                                             </w:t>
      </w:r>
      <w:r w:rsidR="002D5FBC">
        <w:rPr>
          <w:rFonts w:eastAsia="Calibri"/>
          <w:sz w:val="28"/>
          <w:szCs w:val="28"/>
          <w:lang w:eastAsia="en-US"/>
        </w:rPr>
        <w:t xml:space="preserve">  </w:t>
      </w:r>
      <w:r>
        <w:rPr>
          <w:rFonts w:eastAsia="Calibri"/>
          <w:sz w:val="28"/>
          <w:szCs w:val="28"/>
          <w:lang w:eastAsia="en-US"/>
        </w:rPr>
        <w:t>А.Н. Шадрина</w:t>
      </w:r>
    </w:p>
    <w:p w:rsidR="00D43451" w:rsidRDefault="00D43451" w:rsidP="00D43451">
      <w:pPr>
        <w:tabs>
          <w:tab w:val="left" w:pos="2488"/>
        </w:tabs>
        <w:ind w:left="-284" w:firstLine="709"/>
        <w:jc w:val="both"/>
        <w:rPr>
          <w:rFonts w:eastAsia="Calibri"/>
          <w:sz w:val="28"/>
          <w:szCs w:val="28"/>
          <w:lang w:eastAsia="en-US"/>
        </w:rPr>
      </w:pPr>
    </w:p>
    <w:p w:rsidR="009A2063" w:rsidRDefault="009A2063"/>
    <w:sectPr w:rsidR="009A2063" w:rsidSect="002D6065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8179FB"/>
    <w:multiLevelType w:val="hybridMultilevel"/>
    <w:tmpl w:val="B868DD34"/>
    <w:lvl w:ilvl="0" w:tplc="D8909236">
      <w:start w:val="1"/>
      <w:numFmt w:val="decimal"/>
      <w:lvlText w:val="%1."/>
      <w:lvlJc w:val="left"/>
      <w:pPr>
        <w:ind w:left="4897" w:hanging="360"/>
      </w:pPr>
    </w:lvl>
    <w:lvl w:ilvl="1" w:tplc="04190019">
      <w:start w:val="1"/>
      <w:numFmt w:val="lowerLetter"/>
      <w:lvlText w:val="%2."/>
      <w:lvlJc w:val="left"/>
      <w:pPr>
        <w:ind w:left="5617" w:hanging="360"/>
      </w:pPr>
    </w:lvl>
    <w:lvl w:ilvl="2" w:tplc="0419001B">
      <w:start w:val="1"/>
      <w:numFmt w:val="lowerRoman"/>
      <w:lvlText w:val="%3."/>
      <w:lvlJc w:val="right"/>
      <w:pPr>
        <w:ind w:left="6337" w:hanging="180"/>
      </w:pPr>
    </w:lvl>
    <w:lvl w:ilvl="3" w:tplc="0419000F">
      <w:start w:val="1"/>
      <w:numFmt w:val="decimal"/>
      <w:lvlText w:val="%4."/>
      <w:lvlJc w:val="left"/>
      <w:pPr>
        <w:ind w:left="7057" w:hanging="360"/>
      </w:pPr>
    </w:lvl>
    <w:lvl w:ilvl="4" w:tplc="04190019">
      <w:start w:val="1"/>
      <w:numFmt w:val="lowerLetter"/>
      <w:lvlText w:val="%5."/>
      <w:lvlJc w:val="left"/>
      <w:pPr>
        <w:ind w:left="7777" w:hanging="360"/>
      </w:pPr>
    </w:lvl>
    <w:lvl w:ilvl="5" w:tplc="0419001B">
      <w:start w:val="1"/>
      <w:numFmt w:val="lowerRoman"/>
      <w:lvlText w:val="%6."/>
      <w:lvlJc w:val="right"/>
      <w:pPr>
        <w:ind w:left="8497" w:hanging="180"/>
      </w:pPr>
    </w:lvl>
    <w:lvl w:ilvl="6" w:tplc="0419000F">
      <w:start w:val="1"/>
      <w:numFmt w:val="decimal"/>
      <w:lvlText w:val="%7."/>
      <w:lvlJc w:val="left"/>
      <w:pPr>
        <w:ind w:left="9217" w:hanging="360"/>
      </w:pPr>
    </w:lvl>
    <w:lvl w:ilvl="7" w:tplc="04190019">
      <w:start w:val="1"/>
      <w:numFmt w:val="lowerLetter"/>
      <w:lvlText w:val="%8."/>
      <w:lvlJc w:val="left"/>
      <w:pPr>
        <w:ind w:left="9937" w:hanging="360"/>
      </w:pPr>
    </w:lvl>
    <w:lvl w:ilvl="8" w:tplc="0419001B">
      <w:start w:val="1"/>
      <w:numFmt w:val="lowerRoman"/>
      <w:lvlText w:val="%9."/>
      <w:lvlJc w:val="right"/>
      <w:pPr>
        <w:ind w:left="1065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A43"/>
    <w:rsid w:val="001A1938"/>
    <w:rsid w:val="002D115B"/>
    <w:rsid w:val="002D5FBC"/>
    <w:rsid w:val="002D6065"/>
    <w:rsid w:val="004368F3"/>
    <w:rsid w:val="004D1334"/>
    <w:rsid w:val="00635FC8"/>
    <w:rsid w:val="0070357D"/>
    <w:rsid w:val="008433E4"/>
    <w:rsid w:val="009A2063"/>
    <w:rsid w:val="00A84B12"/>
    <w:rsid w:val="00B72AAB"/>
    <w:rsid w:val="00C87A43"/>
    <w:rsid w:val="00D43451"/>
    <w:rsid w:val="00F96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0AE41"/>
  <w15:chartTrackingRefBased/>
  <w15:docId w15:val="{D98FF3EA-70A7-44DC-B524-C8A465A7A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34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D43451"/>
    <w:pPr>
      <w:spacing w:after="120"/>
      <w:ind w:left="283"/>
    </w:pPr>
    <w:rPr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semiHidden/>
    <w:rsid w:val="00D4345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blk">
    <w:name w:val="blk"/>
    <w:rsid w:val="00D43451"/>
  </w:style>
  <w:style w:type="paragraph" w:styleId="a5">
    <w:name w:val="List Paragraph"/>
    <w:basedOn w:val="a"/>
    <w:uiPriority w:val="34"/>
    <w:qFormat/>
    <w:rsid w:val="002D60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95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74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80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82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2019-08-30T11:32:00Z</dcterms:created>
  <dcterms:modified xsi:type="dcterms:W3CDTF">2019-08-30T13:17:00Z</dcterms:modified>
</cp:coreProperties>
</file>